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8" w:rsidRDefault="00010AE8" w:rsidP="00AD7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B3354C" w:rsidRDefault="00B3354C" w:rsidP="00B3354C">
      <w:pPr>
        <w:pStyle w:val="a3"/>
        <w:spacing w:before="0" w:beforeAutospacing="0" w:after="0" w:afterAutospacing="0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Информация для размещения на сайте</w:t>
      </w:r>
    </w:p>
    <w:p w:rsidR="00B3354C" w:rsidRDefault="00B3354C" w:rsidP="00AD7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AD79C7" w:rsidRPr="00AD79C7" w:rsidRDefault="007C1463" w:rsidP="00AD7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AD79C7">
        <w:rPr>
          <w:b/>
          <w:color w:val="000000"/>
          <w:sz w:val="28"/>
        </w:rPr>
        <w:t>Участники Всероссийской переписи населения 2020 года</w:t>
      </w:r>
    </w:p>
    <w:p w:rsidR="00AD79C7" w:rsidRPr="00AD79C7" w:rsidRDefault="007C1463" w:rsidP="00AD7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AD79C7">
        <w:rPr>
          <w:b/>
          <w:color w:val="000000"/>
          <w:sz w:val="28"/>
        </w:rPr>
        <w:t>смогут заполнить электронные переписные листы</w:t>
      </w:r>
    </w:p>
    <w:p w:rsidR="007C1463" w:rsidRPr="00AD79C7" w:rsidRDefault="007C1463" w:rsidP="00AD7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AD79C7">
        <w:rPr>
          <w:b/>
          <w:color w:val="000000"/>
          <w:sz w:val="28"/>
        </w:rPr>
        <w:t xml:space="preserve">на портале </w:t>
      </w:r>
      <w:r w:rsidR="009B065D" w:rsidRPr="009B065D">
        <w:rPr>
          <w:b/>
          <w:color w:val="000000"/>
          <w:sz w:val="28"/>
        </w:rPr>
        <w:t>«</w:t>
      </w:r>
      <w:proofErr w:type="spellStart"/>
      <w:r w:rsidR="009B065D" w:rsidRPr="009B065D">
        <w:rPr>
          <w:b/>
          <w:color w:val="000000"/>
          <w:sz w:val="28"/>
        </w:rPr>
        <w:t>Госуслуги</w:t>
      </w:r>
      <w:proofErr w:type="spellEnd"/>
      <w:r w:rsidR="009B065D" w:rsidRPr="009B065D">
        <w:rPr>
          <w:b/>
          <w:color w:val="000000"/>
          <w:sz w:val="28"/>
        </w:rPr>
        <w:t>»</w:t>
      </w:r>
    </w:p>
    <w:p w:rsidR="00B3354C" w:rsidRDefault="00B3354C" w:rsidP="00884129">
      <w:pPr>
        <w:pStyle w:val="a3"/>
        <w:spacing w:before="0" w:beforeAutospacing="0" w:after="120" w:afterAutospacing="0"/>
        <w:ind w:firstLine="600"/>
        <w:jc w:val="both"/>
        <w:rPr>
          <w:color w:val="000000"/>
          <w:sz w:val="28"/>
          <w:szCs w:val="28"/>
        </w:rPr>
      </w:pPr>
    </w:p>
    <w:p w:rsidR="006A4BA1" w:rsidRPr="00B3354C" w:rsidRDefault="007A4028" w:rsidP="00884129">
      <w:pPr>
        <w:pStyle w:val="a3"/>
        <w:spacing w:before="0" w:beforeAutospacing="0" w:after="120" w:afterAutospacing="0"/>
        <w:ind w:firstLine="600"/>
        <w:jc w:val="both"/>
        <w:rPr>
          <w:color w:val="000000"/>
          <w:sz w:val="28"/>
          <w:szCs w:val="28"/>
        </w:rPr>
      </w:pPr>
      <w:r w:rsidRPr="00B3354C">
        <w:rPr>
          <w:color w:val="000000"/>
          <w:sz w:val="28"/>
          <w:szCs w:val="28"/>
        </w:rPr>
        <w:t>Всероссийская перепись населения пройдет </w:t>
      </w:r>
      <w:r w:rsidR="00130CF8" w:rsidRPr="00B3354C">
        <w:rPr>
          <w:bCs/>
          <w:color w:val="000000"/>
          <w:sz w:val="28"/>
          <w:szCs w:val="28"/>
        </w:rPr>
        <w:t>в</w:t>
      </w:r>
      <w:r w:rsidRPr="00B3354C">
        <w:rPr>
          <w:bCs/>
          <w:color w:val="000000"/>
          <w:sz w:val="28"/>
          <w:szCs w:val="28"/>
        </w:rPr>
        <w:t xml:space="preserve"> октябр</w:t>
      </w:r>
      <w:r w:rsidR="00130CF8" w:rsidRPr="00B3354C">
        <w:rPr>
          <w:bCs/>
          <w:color w:val="000000"/>
          <w:sz w:val="28"/>
          <w:szCs w:val="28"/>
        </w:rPr>
        <w:t>е</w:t>
      </w:r>
      <w:r w:rsidRPr="00B3354C">
        <w:rPr>
          <w:bCs/>
          <w:color w:val="000000"/>
          <w:sz w:val="28"/>
          <w:szCs w:val="28"/>
        </w:rPr>
        <w:t xml:space="preserve"> 2020 года </w:t>
      </w:r>
      <w:r w:rsidRPr="00B3354C">
        <w:rPr>
          <w:color w:val="000000"/>
          <w:sz w:val="28"/>
          <w:szCs w:val="28"/>
        </w:rPr>
        <w:t>с</w:t>
      </w:r>
      <w:r w:rsidR="00130CF8" w:rsidRPr="00B3354C">
        <w:rPr>
          <w:color w:val="000000"/>
          <w:sz w:val="28"/>
          <w:szCs w:val="28"/>
        </w:rPr>
        <w:t xml:space="preserve"> </w:t>
      </w:r>
      <w:r w:rsidRPr="00B3354C">
        <w:rPr>
          <w:color w:val="000000"/>
          <w:sz w:val="28"/>
          <w:szCs w:val="28"/>
        </w:rPr>
        <w:t xml:space="preserve">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DB23D5" w:rsidRPr="00B3354C">
        <w:rPr>
          <w:color w:val="000000"/>
          <w:sz w:val="28"/>
          <w:szCs w:val="28"/>
        </w:rPr>
        <w:t>«</w:t>
      </w:r>
      <w:r w:rsidRPr="00B3354C">
        <w:rPr>
          <w:color w:val="000000"/>
          <w:sz w:val="28"/>
          <w:szCs w:val="28"/>
        </w:rPr>
        <w:t>Едином портале государственных услуг</w:t>
      </w:r>
      <w:r w:rsidR="00DB23D5" w:rsidRPr="00B3354C">
        <w:rPr>
          <w:color w:val="000000"/>
          <w:sz w:val="28"/>
          <w:szCs w:val="28"/>
        </w:rPr>
        <w:t>»</w:t>
      </w:r>
      <w:r w:rsidRPr="00B3354C">
        <w:rPr>
          <w:color w:val="000000"/>
          <w:sz w:val="28"/>
          <w:szCs w:val="28"/>
        </w:rPr>
        <w:t xml:space="preserve"> (Gosuslugi.ru)</w:t>
      </w:r>
      <w:r w:rsidR="001935F3" w:rsidRPr="00B3354C">
        <w:rPr>
          <w:color w:val="000000"/>
          <w:sz w:val="28"/>
          <w:szCs w:val="28"/>
        </w:rPr>
        <w:t xml:space="preserve"> и</w:t>
      </w:r>
      <w:r w:rsidR="00130CF8" w:rsidRPr="00B3354C">
        <w:rPr>
          <w:color w:val="000000"/>
          <w:sz w:val="28"/>
          <w:szCs w:val="28"/>
        </w:rPr>
        <w:t>ли</w:t>
      </w:r>
      <w:r w:rsidR="001935F3" w:rsidRPr="00B3354C">
        <w:rPr>
          <w:color w:val="000000"/>
          <w:sz w:val="28"/>
          <w:szCs w:val="28"/>
        </w:rPr>
        <w:t xml:space="preserve"> с помощью мобильного приложения </w:t>
      </w:r>
      <w:r w:rsidR="00772071" w:rsidRPr="00B3354C">
        <w:rPr>
          <w:color w:val="000000"/>
          <w:sz w:val="28"/>
          <w:szCs w:val="28"/>
        </w:rPr>
        <w:t>«</w:t>
      </w:r>
      <w:proofErr w:type="spellStart"/>
      <w:r w:rsidR="00772071" w:rsidRPr="00B3354C">
        <w:rPr>
          <w:color w:val="000000"/>
          <w:sz w:val="28"/>
          <w:szCs w:val="28"/>
        </w:rPr>
        <w:t>Госуслуги</w:t>
      </w:r>
      <w:proofErr w:type="spellEnd"/>
      <w:r w:rsidR="00772071" w:rsidRPr="00B3354C">
        <w:rPr>
          <w:color w:val="000000"/>
          <w:sz w:val="28"/>
          <w:szCs w:val="28"/>
        </w:rPr>
        <w:t>»</w:t>
      </w:r>
      <w:r w:rsidR="00F3523A" w:rsidRPr="00B3354C">
        <w:rPr>
          <w:color w:val="000000"/>
          <w:sz w:val="28"/>
          <w:szCs w:val="28"/>
        </w:rPr>
        <w:t xml:space="preserve"> с 1 по 25 октября 2020 года</w:t>
      </w:r>
      <w:r w:rsidRPr="00B3354C">
        <w:rPr>
          <w:color w:val="000000"/>
          <w:sz w:val="28"/>
          <w:szCs w:val="28"/>
        </w:rPr>
        <w:t xml:space="preserve">. </w:t>
      </w:r>
      <w:r w:rsidR="002772F9" w:rsidRPr="00B3354C">
        <w:rPr>
          <w:color w:val="000000"/>
          <w:sz w:val="28"/>
          <w:szCs w:val="28"/>
        </w:rPr>
        <w:t xml:space="preserve">  </w:t>
      </w:r>
    </w:p>
    <w:p w:rsidR="000E6A97" w:rsidRPr="00B3354C" w:rsidRDefault="00F3523A" w:rsidP="00884129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участия в переписи с помощью электронного сервиса имеет ряд очевидных преимуществ </w:t>
      </w:r>
      <w:proofErr w:type="gramStart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опрашиваемых</w:t>
      </w:r>
      <w:r w:rsidR="00974F6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первую очередь отпадает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в длительном прямом контакте с переписчиком</w:t>
      </w:r>
      <w:r w:rsidR="00974F6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появится возможность 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опросные листы </w:t>
      </w:r>
      <w:r w:rsidR="00AD79C7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комфортной обстановке и 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удобное время в период с </w:t>
      </w:r>
      <w:r w:rsidR="00F264FC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 25 октября 2020 года</w:t>
      </w:r>
      <w:r w:rsidR="00974F6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A97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онлайн-переписи полностью такие же, как у переписчиков, но с некоторыми особенностями (всплывающие подсказки и пояснения), благодаря которым будет удобнее заполнять опросник. Электронную анкету можно заполнить не только на себя, но и на членов своей семьи</w:t>
      </w:r>
      <w:r w:rsidR="00130CF8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(домохозяйства)</w:t>
      </w:r>
      <w:r w:rsidR="000E6A97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17B9" w:rsidRPr="00B3354C" w:rsidRDefault="00F275F2" w:rsidP="00884129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форма переписных листов позволяет </w:t>
      </w:r>
      <w:proofErr w:type="gramStart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опрашиваемому</w:t>
      </w:r>
      <w:proofErr w:type="gramEnd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CA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информацией 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0CF8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всего 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130CF8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по 25 октября. </w:t>
      </w:r>
      <w:r w:rsidR="00A117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явились неотложные дела, то можно прервать ввод информации и в</w:t>
      </w:r>
      <w:r w:rsidR="00A117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ернуться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7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заполнению опросника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</w:t>
      </w:r>
      <w:proofErr w:type="gramStart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этого потребуют обстоятельства.</w:t>
      </w:r>
      <w:r w:rsidR="00A117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будет </w:t>
      </w:r>
      <w:r w:rsidR="00772071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 корректирующую форму взамен 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</w:t>
      </w:r>
      <w:r w:rsidR="00772071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отправленной в Росстат информации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0C49" w:rsidRPr="00B3354C" w:rsidRDefault="00974F6A" w:rsidP="00884129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самого анкетирования часть полей будет </w:t>
      </w:r>
      <w:proofErr w:type="spellStart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предзаполнена</w:t>
      </w:r>
      <w:proofErr w:type="spellEnd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 w:rsidR="00F264FC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данных, 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имеющихся в оф</w:t>
      </w:r>
      <w:r w:rsidR="00130CF8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ициальных источниках информации: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пол, дата рождения, место рождения</w:t>
      </w:r>
      <w:r w:rsidR="00130CF8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 w:rsidR="00F264FC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51B9" w:rsidRPr="00B3354C" w:rsidRDefault="00F264FC" w:rsidP="00884129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Прорабатывается </w:t>
      </w:r>
      <w:r w:rsidR="00A5220F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proofErr w:type="spellStart"/>
      <w:r w:rsidR="006051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A5220F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proofErr w:type="spellEnd"/>
      <w:r w:rsidR="00A5220F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полей формы,  характеризующей  жилище по привязке к адресу проживания. </w:t>
      </w:r>
      <w:r w:rsidR="00974F6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</w:t>
      </w:r>
      <w:r w:rsidR="00A5220F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F6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20F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 время постройки дома, материал стен, общ</w:t>
      </w:r>
      <w:r w:rsidR="00F3722D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5220F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квартиры или дома, основные виды благоустройства</w:t>
      </w:r>
      <w:r w:rsidR="006051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предпочтение будет отдано информации, заполненной респондентом, который может уточнить данные, автоматически отображенные системой, на основании адреса строения. </w:t>
      </w:r>
    </w:p>
    <w:p w:rsidR="006051B9" w:rsidRPr="00B3354C" w:rsidRDefault="00A117B9" w:rsidP="00884129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важное преимущество электронной переписи в том, что д</w:t>
      </w:r>
      <w:r w:rsidR="00990C4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44370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C4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вопросов будут предусмотрены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стандартные</w:t>
      </w:r>
      <w:r w:rsidR="00990C4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ответов, из которых респондент должен будет выбрать</w:t>
      </w:r>
      <w:r w:rsidR="00B9085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</w:t>
      </w:r>
      <w:r w:rsidR="00990C4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22D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подходящий</w:t>
      </w:r>
      <w:r w:rsidR="00990C4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70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370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ни один из предложенных  ответов не отражает фактическое состояние - вписать свой. Это минимизирует недопонимание </w:t>
      </w:r>
      <w:proofErr w:type="gramStart"/>
      <w:r w:rsidR="00B9085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опрашиваемого</w:t>
      </w:r>
      <w:proofErr w:type="gramEnd"/>
      <w:r w:rsidR="0044370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какую конкретно информацию необходимо предоставить, </w:t>
      </w:r>
      <w:r w:rsidR="00B9085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370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сократит время на заполнение формы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370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4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24C3C" w:rsidRPr="00B3354C" w:rsidRDefault="00A117B9" w:rsidP="00884129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Учитывая, что наша страна многонациональная</w:t>
      </w:r>
      <w:r w:rsidR="00F3722D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вопросники будут </w:t>
      </w:r>
      <w:proofErr w:type="spellStart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мультиязычными</w:t>
      </w:r>
      <w:proofErr w:type="spellEnd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заполнении переписных листов можно будет воспользоваться одним из </w:t>
      </w:r>
      <w:r w:rsidR="00CA60B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</w:t>
      </w:r>
      <w:r w:rsidR="00130CF8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</w:t>
      </w:r>
      <w:r w:rsidR="00F24C3C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30CF8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Федерации языком. </w:t>
      </w:r>
    </w:p>
    <w:p w:rsidR="006051B9" w:rsidRPr="00B3354C" w:rsidRDefault="00F24C3C" w:rsidP="00884129">
      <w:pPr>
        <w:spacing w:after="12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4C"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участник онлайн-переписи получит цифровой код-подтверждение прохождения переписи. Если к моменту прихода переписчика в ваш дом вы уже </w:t>
      </w:r>
      <w:proofErr w:type="gramStart"/>
      <w:r w:rsidRPr="00B3354C">
        <w:rPr>
          <w:rFonts w:ascii="Times New Roman" w:hAnsi="Times New Roman" w:cs="Times New Roman"/>
          <w:color w:val="000000"/>
          <w:sz w:val="28"/>
          <w:szCs w:val="28"/>
        </w:rPr>
        <w:t>пройдете</w:t>
      </w:r>
      <w:proofErr w:type="gramEnd"/>
      <w:r w:rsidRPr="00B3354C">
        <w:rPr>
          <w:rFonts w:ascii="Times New Roman" w:hAnsi="Times New Roman" w:cs="Times New Roman"/>
          <w:color w:val="000000"/>
          <w:sz w:val="28"/>
          <w:szCs w:val="28"/>
        </w:rPr>
        <w:t xml:space="preserve"> опрос на портале «</w:t>
      </w:r>
      <w:proofErr w:type="spellStart"/>
      <w:r w:rsidRPr="00B335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B3354C">
        <w:rPr>
          <w:rFonts w:ascii="Times New Roman" w:hAnsi="Times New Roman" w:cs="Times New Roman"/>
          <w:color w:val="000000"/>
          <w:sz w:val="28"/>
          <w:szCs w:val="28"/>
        </w:rPr>
        <w:t xml:space="preserve">», нужно будет назвать ему код подтверждения пройденной переписи. </w:t>
      </w:r>
    </w:p>
    <w:p w:rsidR="00F3722D" w:rsidRPr="00B3354C" w:rsidRDefault="00F3722D" w:rsidP="00884129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нужно, для того чтобы перепис</w:t>
      </w:r>
      <w:r w:rsidR="00130CF8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</w:t>
      </w:r>
      <w:r w:rsidR="00F24C3C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Интернету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051B9" w:rsidRPr="00B3354C" w:rsidRDefault="006051B9" w:rsidP="00884129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житель нашего города, имеющий стандартную учетную запись в Единой системе идентификации и аутентификации (ЕСИА), сможет самостоятельно пройти интернет-перепись дома, в удобное для себя и своей семьи время на портале «</w:t>
      </w:r>
      <w:proofErr w:type="spellStart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также </w:t>
      </w:r>
      <w:r w:rsidR="003A73C8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воспользоваться его 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</w:t>
      </w:r>
      <w:r w:rsidR="003A73C8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версией с мобильного телефона или планшета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необходимо будет выбрать услугу «Пройти перепись населения». На главной странице портала будет размещен соответствующий баннер с переадресацией на форму переписного листа для заполнения.    </w:t>
      </w:r>
    </w:p>
    <w:p w:rsidR="006051B9" w:rsidRPr="00B3354C" w:rsidRDefault="006051B9" w:rsidP="00884129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Жителям, которые имеют </w:t>
      </w:r>
      <w:r w:rsidR="001935F3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аккаунт 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</w:t>
      </w:r>
      <w:proofErr w:type="spellStart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информационная система пришлет соответствующее письмо или уведомление</w:t>
      </w:r>
      <w:r w:rsidR="00F275F2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приглашением поучаствовать в </w:t>
      </w:r>
      <w:proofErr w:type="gramStart"/>
      <w:r w:rsidR="00F275F2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Интернет-переписи</w:t>
      </w:r>
      <w:proofErr w:type="gramEnd"/>
      <w:r w:rsidR="00F275F2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напомнит о необходимости завершить заполнение переписного листа и направить данные</w:t>
      </w:r>
      <w:r w:rsidR="00630B94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Росстат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1B9" w:rsidRPr="00B3354C" w:rsidRDefault="00F24C3C" w:rsidP="00884129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</w:t>
      </w:r>
      <w:r w:rsidR="006051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</w:t>
      </w:r>
      <w:r w:rsidR="00583D05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9085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051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85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 на портале «</w:t>
      </w:r>
      <w:proofErr w:type="spellStart"/>
      <w:r w:rsidR="00B9085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="00B9085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51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прохождения </w:t>
      </w:r>
      <w:proofErr w:type="gramStart"/>
      <w:r w:rsidR="006051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Интернет-переписи</w:t>
      </w:r>
      <w:proofErr w:type="gramEnd"/>
      <w:r w:rsidR="006051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будет зарегистрировать </w:t>
      </w:r>
      <w:r w:rsidR="0073515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стандартную</w:t>
      </w:r>
      <w:r w:rsidR="006051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учетную запись, для получения которой подтверждение личности, а соответственно личное посещение </w:t>
      </w:r>
      <w:r w:rsidR="00B9085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многофункционального </w:t>
      </w:r>
      <w:r w:rsidR="006051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обсл</w:t>
      </w:r>
      <w:bookmarkStart w:id="0" w:name="_GoBack"/>
      <w:bookmarkEnd w:id="0"/>
      <w:r w:rsidR="006051B9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уживания не требуется.   </w:t>
      </w:r>
    </w:p>
    <w:p w:rsidR="00532DBF" w:rsidRPr="00B3354C" w:rsidRDefault="00630B94" w:rsidP="00884129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очевидных преимуществ для жителей</w:t>
      </w:r>
      <w:r w:rsidR="0073515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</w:t>
      </w:r>
      <w:r w:rsidR="0073515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и тот факт, что</w:t>
      </w:r>
      <w:r w:rsidR="0028647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новых технологий позволит </w:t>
      </w:r>
      <w:r w:rsidR="00F3523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28647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3523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охват </w:t>
      </w:r>
      <w:r w:rsidR="0073515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переписью</w:t>
      </w:r>
      <w:r w:rsidR="00F3523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места проживания, транспортной доступности и других факторов; </w:t>
      </w:r>
      <w:r w:rsidR="0028647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уменьшить </w:t>
      </w:r>
      <w:r w:rsidR="00F3523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материальные, трудовые и финансовые ресурсы, затрачиваемые на проведение </w:t>
      </w:r>
      <w:r w:rsidR="0028647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переписи</w:t>
      </w:r>
      <w:r w:rsidR="00F3523A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традиционной форме</w:t>
      </w:r>
      <w:r w:rsidR="0028647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обработку информации на бумажных носителях</w:t>
      </w:r>
      <w:r w:rsidR="000E6A97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8647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A97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28647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</w:t>
      </w:r>
      <w:r w:rsidR="000E6A97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собираемой </w:t>
      </w:r>
      <w:r w:rsidR="0028647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0E6A97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на этапе </w:t>
      </w:r>
      <w:r w:rsidR="0073515B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информации</w:t>
      </w:r>
      <w:r w:rsidR="000E6A97" w:rsidRPr="00B3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77176" w:rsidRPr="00B3354C" w:rsidRDefault="000E6A97" w:rsidP="00884129">
      <w:pPr>
        <w:pStyle w:val="a3"/>
        <w:spacing w:before="0" w:beforeAutospacing="0" w:after="120" w:afterAutospacing="0"/>
        <w:ind w:firstLine="600"/>
        <w:jc w:val="both"/>
        <w:rPr>
          <w:sz w:val="28"/>
          <w:szCs w:val="28"/>
        </w:rPr>
      </w:pPr>
      <w:r w:rsidRPr="00B3354C">
        <w:rPr>
          <w:color w:val="000000"/>
          <w:sz w:val="28"/>
          <w:szCs w:val="28"/>
        </w:rPr>
        <w:t>Пройти интернет-перепись можно будет</w:t>
      </w:r>
      <w:r w:rsidR="00436CBA" w:rsidRPr="00B3354C">
        <w:rPr>
          <w:color w:val="000000"/>
          <w:sz w:val="28"/>
          <w:szCs w:val="28"/>
        </w:rPr>
        <w:t xml:space="preserve"> </w:t>
      </w:r>
      <w:r w:rsidRPr="00B3354C">
        <w:rPr>
          <w:color w:val="000000"/>
          <w:sz w:val="28"/>
          <w:szCs w:val="28"/>
        </w:rPr>
        <w:t>и в МФЦ. Кроме специалистов МФЦ на стационарных переписных пунктах будут представители Ростовстата и волонтеры.</w:t>
      </w:r>
    </w:p>
    <w:sectPr w:rsidR="00577176" w:rsidRPr="00B3354C" w:rsidSect="00B335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29" w:rsidRDefault="00884129" w:rsidP="00D17B13">
      <w:pPr>
        <w:spacing w:after="0" w:line="240" w:lineRule="auto"/>
      </w:pPr>
      <w:r>
        <w:separator/>
      </w:r>
    </w:p>
  </w:endnote>
  <w:endnote w:type="continuationSeparator" w:id="0">
    <w:p w:rsidR="00884129" w:rsidRDefault="00884129" w:rsidP="00D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29" w:rsidRDefault="00884129" w:rsidP="00D17B13">
      <w:pPr>
        <w:spacing w:after="0" w:line="240" w:lineRule="auto"/>
      </w:pPr>
      <w:r>
        <w:separator/>
      </w:r>
    </w:p>
  </w:footnote>
  <w:footnote w:type="continuationSeparator" w:id="0">
    <w:p w:rsidR="00884129" w:rsidRDefault="00884129" w:rsidP="00D17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EC"/>
    <w:rsid w:val="00002DD7"/>
    <w:rsid w:val="00010AE8"/>
    <w:rsid w:val="000771D0"/>
    <w:rsid w:val="000B1B4A"/>
    <w:rsid w:val="000B27AA"/>
    <w:rsid w:val="000E6A97"/>
    <w:rsid w:val="00113D16"/>
    <w:rsid w:val="00125592"/>
    <w:rsid w:val="00127CA9"/>
    <w:rsid w:val="00130CF8"/>
    <w:rsid w:val="001616ED"/>
    <w:rsid w:val="001935F3"/>
    <w:rsid w:val="001A3478"/>
    <w:rsid w:val="00214B05"/>
    <w:rsid w:val="002455FD"/>
    <w:rsid w:val="002772F9"/>
    <w:rsid w:val="0028647B"/>
    <w:rsid w:val="002F44DB"/>
    <w:rsid w:val="0032322F"/>
    <w:rsid w:val="003A73C8"/>
    <w:rsid w:val="003B67C0"/>
    <w:rsid w:val="00436BBC"/>
    <w:rsid w:val="00436CBA"/>
    <w:rsid w:val="0044370A"/>
    <w:rsid w:val="00523D1C"/>
    <w:rsid w:val="005252FA"/>
    <w:rsid w:val="00532DBF"/>
    <w:rsid w:val="00544E0F"/>
    <w:rsid w:val="00565C5B"/>
    <w:rsid w:val="00572651"/>
    <w:rsid w:val="00574F7C"/>
    <w:rsid w:val="00577176"/>
    <w:rsid w:val="00583D05"/>
    <w:rsid w:val="005C550B"/>
    <w:rsid w:val="005D3A1D"/>
    <w:rsid w:val="005F7E3F"/>
    <w:rsid w:val="006051B9"/>
    <w:rsid w:val="00605D75"/>
    <w:rsid w:val="00625BF8"/>
    <w:rsid w:val="00630B94"/>
    <w:rsid w:val="006A4BA1"/>
    <w:rsid w:val="00721F60"/>
    <w:rsid w:val="0073515B"/>
    <w:rsid w:val="00772071"/>
    <w:rsid w:val="007A4028"/>
    <w:rsid w:val="007B03EE"/>
    <w:rsid w:val="007C1463"/>
    <w:rsid w:val="007D3C03"/>
    <w:rsid w:val="007E23FB"/>
    <w:rsid w:val="00805564"/>
    <w:rsid w:val="00824FA4"/>
    <w:rsid w:val="00863F5B"/>
    <w:rsid w:val="00884129"/>
    <w:rsid w:val="008A16EC"/>
    <w:rsid w:val="008C3F80"/>
    <w:rsid w:val="00922EBB"/>
    <w:rsid w:val="009269AF"/>
    <w:rsid w:val="00932B52"/>
    <w:rsid w:val="00974F6A"/>
    <w:rsid w:val="00990C49"/>
    <w:rsid w:val="00995CFB"/>
    <w:rsid w:val="009A72E9"/>
    <w:rsid w:val="009B065D"/>
    <w:rsid w:val="009C44C9"/>
    <w:rsid w:val="009D0196"/>
    <w:rsid w:val="00A117B9"/>
    <w:rsid w:val="00A324EB"/>
    <w:rsid w:val="00A511D1"/>
    <w:rsid w:val="00A5220F"/>
    <w:rsid w:val="00AD3713"/>
    <w:rsid w:val="00AD79C7"/>
    <w:rsid w:val="00AE339A"/>
    <w:rsid w:val="00B10449"/>
    <w:rsid w:val="00B3354C"/>
    <w:rsid w:val="00B614A8"/>
    <w:rsid w:val="00B90859"/>
    <w:rsid w:val="00BD0BF7"/>
    <w:rsid w:val="00BD3A1E"/>
    <w:rsid w:val="00CA54FB"/>
    <w:rsid w:val="00CA60BB"/>
    <w:rsid w:val="00CC7EE0"/>
    <w:rsid w:val="00D17B13"/>
    <w:rsid w:val="00D9557A"/>
    <w:rsid w:val="00DB23D5"/>
    <w:rsid w:val="00DF377D"/>
    <w:rsid w:val="00E01272"/>
    <w:rsid w:val="00ED6376"/>
    <w:rsid w:val="00F20810"/>
    <w:rsid w:val="00F24C3C"/>
    <w:rsid w:val="00F264FC"/>
    <w:rsid w:val="00F275F2"/>
    <w:rsid w:val="00F3523A"/>
    <w:rsid w:val="00F3722D"/>
    <w:rsid w:val="00F91CA7"/>
    <w:rsid w:val="00FC0C16"/>
    <w:rsid w:val="00F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8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7B13"/>
  </w:style>
  <w:style w:type="paragraph" w:styleId="a9">
    <w:name w:val="footer"/>
    <w:basedOn w:val="a"/>
    <w:link w:val="aa"/>
    <w:unhideWhenUsed/>
    <w:rsid w:val="00D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1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И.В. Богославский</cp:lastModifiedBy>
  <cp:revision>36</cp:revision>
  <cp:lastPrinted>2020-04-16T08:19:00Z</cp:lastPrinted>
  <dcterms:created xsi:type="dcterms:W3CDTF">2020-04-10T11:45:00Z</dcterms:created>
  <dcterms:modified xsi:type="dcterms:W3CDTF">2020-04-23T11:24:00Z</dcterms:modified>
</cp:coreProperties>
</file>