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33" w:rsidRDefault="00A77833"/>
    <w:tbl>
      <w:tblPr>
        <w:tblW w:w="10058" w:type="dxa"/>
        <w:tblLayout w:type="fixed"/>
        <w:tblLook w:val="04A0"/>
      </w:tblPr>
      <w:tblGrid>
        <w:gridCol w:w="4722"/>
        <w:gridCol w:w="5336"/>
      </w:tblGrid>
      <w:tr w:rsidR="00F36281" w:rsidRPr="00571BCF" w:rsidTr="00EE3751">
        <w:trPr>
          <w:trHeight w:val="1472"/>
        </w:trPr>
        <w:tc>
          <w:tcPr>
            <w:tcW w:w="4722" w:type="dxa"/>
          </w:tcPr>
          <w:p w:rsidR="00F36281" w:rsidRPr="00571BCF" w:rsidRDefault="00F36281" w:rsidP="00EE3751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571BCF">
              <w:rPr>
                <w:bCs w:val="0"/>
                <w:sz w:val="28"/>
                <w:szCs w:val="28"/>
              </w:rPr>
              <w:t>СОГЛАСОВАНО:</w:t>
            </w:r>
          </w:p>
          <w:p w:rsidR="00F36281" w:rsidRPr="00571BCF" w:rsidRDefault="00F36281" w:rsidP="00EE3751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571BCF">
              <w:rPr>
                <w:bCs w:val="0"/>
                <w:sz w:val="28"/>
                <w:szCs w:val="28"/>
              </w:rPr>
              <w:t>Председатель ППО</w:t>
            </w:r>
          </w:p>
          <w:p w:rsidR="00F36281" w:rsidRPr="00571BCF" w:rsidRDefault="00F36281" w:rsidP="00EE3751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571BCF">
              <w:rPr>
                <w:bCs w:val="0"/>
                <w:sz w:val="28"/>
                <w:szCs w:val="28"/>
              </w:rPr>
              <w:t>МОБУ лицея № 7</w:t>
            </w:r>
          </w:p>
          <w:p w:rsidR="00F36281" w:rsidRPr="00571BCF" w:rsidRDefault="00F36281" w:rsidP="00EE3751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571BCF">
              <w:rPr>
                <w:bCs w:val="0"/>
                <w:sz w:val="28"/>
                <w:szCs w:val="28"/>
              </w:rPr>
              <w:t xml:space="preserve">_____________ </w:t>
            </w:r>
            <w:r>
              <w:rPr>
                <w:bCs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bCs w:val="0"/>
                <w:sz w:val="28"/>
                <w:szCs w:val="28"/>
              </w:rPr>
              <w:t>Губская</w:t>
            </w:r>
            <w:proofErr w:type="spellEnd"/>
            <w:r w:rsidRPr="00571BCF">
              <w:rPr>
                <w:bCs w:val="0"/>
                <w:sz w:val="28"/>
                <w:szCs w:val="28"/>
              </w:rPr>
              <w:t xml:space="preserve"> </w:t>
            </w:r>
          </w:p>
          <w:p w:rsidR="00F36281" w:rsidRPr="00571BCF" w:rsidRDefault="00F36281" w:rsidP="00F36281">
            <w:pPr>
              <w:pStyle w:val="FR1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 w:rsidR="004C602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__»__</w:t>
            </w:r>
            <w:r w:rsidR="004C602D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___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__год</w:t>
            </w:r>
          </w:p>
        </w:tc>
        <w:tc>
          <w:tcPr>
            <w:tcW w:w="5336" w:type="dxa"/>
          </w:tcPr>
          <w:p w:rsidR="00F36281" w:rsidRPr="00945DD4" w:rsidRDefault="00F36281" w:rsidP="00EE375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 w:rsidRPr="00945DD4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F36281" w:rsidRPr="00945DD4" w:rsidRDefault="00F36281" w:rsidP="00EE375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945DD4">
              <w:rPr>
                <w:rFonts w:ascii="Times New Roman" w:hAnsi="Times New Roman"/>
                <w:b/>
                <w:sz w:val="28"/>
                <w:szCs w:val="28"/>
              </w:rPr>
              <w:t>МОБУ лицея № 7</w:t>
            </w:r>
          </w:p>
          <w:p w:rsidR="00F36281" w:rsidRDefault="00F36281" w:rsidP="00EE375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6281" w:rsidRDefault="00F36281" w:rsidP="00EE375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_____________Н.В. Земляненко</w:t>
            </w:r>
          </w:p>
          <w:p w:rsidR="00F36281" w:rsidRPr="00571BCF" w:rsidRDefault="00F36281" w:rsidP="00F36281">
            <w:pPr>
              <w:pStyle w:val="FR1"/>
              <w:ind w:firstLine="38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 w:rsidR="006C61B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__»__</w:t>
            </w:r>
            <w:r w:rsidR="006C61B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___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__год</w:t>
            </w:r>
          </w:p>
        </w:tc>
      </w:tr>
    </w:tbl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F36281" w:rsidRDefault="00F36281" w:rsidP="00E376FC">
      <w:pPr>
        <w:jc w:val="center"/>
        <w:rPr>
          <w:sz w:val="28"/>
          <w:szCs w:val="28"/>
        </w:rPr>
      </w:pPr>
    </w:p>
    <w:p w:rsidR="00E376FC" w:rsidRPr="00F36281" w:rsidRDefault="00E376FC" w:rsidP="00F36281">
      <w:pPr>
        <w:jc w:val="center"/>
        <w:rPr>
          <w:b/>
          <w:sz w:val="40"/>
          <w:szCs w:val="40"/>
        </w:rPr>
      </w:pPr>
      <w:r w:rsidRPr="00F36281">
        <w:rPr>
          <w:b/>
          <w:sz w:val="40"/>
          <w:szCs w:val="40"/>
        </w:rPr>
        <w:t>КОДЕКС</w:t>
      </w:r>
    </w:p>
    <w:p w:rsidR="00E376FC" w:rsidRPr="00F36281" w:rsidRDefault="00E376FC" w:rsidP="00F36281">
      <w:pPr>
        <w:jc w:val="center"/>
        <w:rPr>
          <w:b/>
          <w:sz w:val="40"/>
          <w:szCs w:val="40"/>
        </w:rPr>
      </w:pPr>
      <w:r w:rsidRPr="00F36281">
        <w:rPr>
          <w:b/>
          <w:sz w:val="40"/>
          <w:szCs w:val="40"/>
        </w:rPr>
        <w:t>профессиональной этики и служебного поведения работников</w:t>
      </w:r>
    </w:p>
    <w:p w:rsidR="00E376FC" w:rsidRDefault="00E66116" w:rsidP="00F36281">
      <w:pPr>
        <w:jc w:val="center"/>
        <w:rPr>
          <w:b/>
          <w:sz w:val="40"/>
          <w:szCs w:val="40"/>
        </w:rPr>
      </w:pPr>
      <w:r w:rsidRPr="00F36281">
        <w:rPr>
          <w:b/>
          <w:sz w:val="40"/>
          <w:szCs w:val="40"/>
        </w:rPr>
        <w:t>муниципального общеобразовательного бюджетного учреждения лицея №7</w:t>
      </w: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F36281" w:rsidRDefault="00F36281" w:rsidP="00F36281">
      <w:pPr>
        <w:jc w:val="center"/>
        <w:rPr>
          <w:b/>
          <w:szCs w:val="24"/>
        </w:rPr>
      </w:pPr>
    </w:p>
    <w:p w:rsidR="00E376FC" w:rsidRPr="00014872" w:rsidRDefault="00F36281" w:rsidP="00A060FC">
      <w:pPr>
        <w:jc w:val="center"/>
        <w:rPr>
          <w:b/>
          <w:sz w:val="28"/>
          <w:szCs w:val="28"/>
        </w:rPr>
      </w:pPr>
      <w:r>
        <w:rPr>
          <w:b/>
          <w:szCs w:val="24"/>
        </w:rPr>
        <w:t>Таганрог</w:t>
      </w:r>
    </w:p>
    <w:p w:rsidR="00E376FC" w:rsidRPr="00014872" w:rsidRDefault="00F36281" w:rsidP="00E376F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76FC" w:rsidRPr="00014872">
        <w:rPr>
          <w:sz w:val="28"/>
          <w:szCs w:val="28"/>
        </w:rPr>
        <w:lastRenderedPageBreak/>
        <w:t>1. Общие положения</w:t>
      </w:r>
    </w:p>
    <w:p w:rsidR="00E376FC" w:rsidRPr="00014872" w:rsidRDefault="00E376FC" w:rsidP="00E376FC">
      <w:pPr>
        <w:spacing w:line="360" w:lineRule="exact"/>
        <w:jc w:val="center"/>
        <w:rPr>
          <w:sz w:val="28"/>
          <w:szCs w:val="28"/>
        </w:rPr>
      </w:pP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t xml:space="preserve">1.1.  </w:t>
      </w:r>
      <w:proofErr w:type="gramStart"/>
      <w:r w:rsidRPr="00014872">
        <w:rPr>
          <w:sz w:val="28"/>
          <w:szCs w:val="28"/>
        </w:rPr>
        <w:t xml:space="preserve">Кодекс профессиональной этики и служебного поведения работников </w:t>
      </w:r>
      <w:r w:rsidR="001B75ED" w:rsidRPr="00014872">
        <w:rPr>
          <w:sz w:val="28"/>
          <w:szCs w:val="28"/>
        </w:rPr>
        <w:t>(далее - Кодекс)</w:t>
      </w:r>
      <w:r w:rsidR="001B75ED">
        <w:rPr>
          <w:sz w:val="28"/>
          <w:szCs w:val="28"/>
        </w:rPr>
        <w:t xml:space="preserve"> </w:t>
      </w:r>
      <w:r w:rsidR="00E66116">
        <w:rPr>
          <w:sz w:val="28"/>
          <w:szCs w:val="28"/>
        </w:rPr>
        <w:t>муниципального общеобразовательного бюджетного учреждения лицея №7</w:t>
      </w:r>
      <w:r w:rsidR="001B75ED">
        <w:rPr>
          <w:sz w:val="28"/>
          <w:szCs w:val="28"/>
        </w:rPr>
        <w:t xml:space="preserve"> (далее - Лицей)</w:t>
      </w:r>
      <w:r w:rsidRPr="00014872">
        <w:rPr>
          <w:sz w:val="28"/>
          <w:szCs w:val="28"/>
        </w:rPr>
        <w:t xml:space="preserve"> 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014872">
        <w:rPr>
          <w:rStyle w:val="font31"/>
          <w:color w:val="000000"/>
          <w:sz w:val="28"/>
          <w:szCs w:val="28"/>
        </w:rPr>
        <w:t>ф</w:t>
      </w:r>
      <w:r w:rsidRPr="00014872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</w:t>
      </w:r>
      <w:proofErr w:type="gramEnd"/>
      <w:r w:rsidRPr="00014872">
        <w:rPr>
          <w:sz w:val="28"/>
          <w:szCs w:val="28"/>
        </w:rPr>
        <w:t xml:space="preserve"> </w:t>
      </w:r>
      <w:proofErr w:type="gramStart"/>
      <w:r w:rsidRPr="00014872">
        <w:rPr>
          <w:sz w:val="28"/>
          <w:szCs w:val="28"/>
        </w:rPr>
        <w:t>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</w:t>
      </w:r>
      <w:r>
        <w:rPr>
          <w:sz w:val="28"/>
          <w:szCs w:val="28"/>
        </w:rPr>
        <w:t>ниципальных служащих, одобренным</w:t>
      </w:r>
      <w:r w:rsidRPr="00014872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1B75ED">
        <w:rPr>
          <w:sz w:val="28"/>
          <w:szCs w:val="28"/>
        </w:rPr>
        <w:t>Лицея</w:t>
      </w:r>
      <w:r w:rsidRPr="00014872">
        <w:rPr>
          <w:sz w:val="28"/>
          <w:szCs w:val="28"/>
        </w:rPr>
        <w:t xml:space="preserve"> (далее – работники) независимо от замещаемой ими должности. </w:t>
      </w: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t xml:space="preserve">1.3. Гражданин Российской Федерации, поступающий на работу в </w:t>
      </w:r>
      <w:r w:rsidR="001B75ED">
        <w:rPr>
          <w:sz w:val="28"/>
          <w:szCs w:val="28"/>
        </w:rPr>
        <w:t>Лицей</w:t>
      </w:r>
      <w:r w:rsidRPr="00014872">
        <w:rPr>
          <w:sz w:val="28"/>
          <w:szCs w:val="28"/>
        </w:rPr>
        <w:t>, обязан ознакомиться с положениями Кодекса и соблюдать их в процессе своей работы.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работников для достойного </w:t>
      </w:r>
      <w:r>
        <w:rPr>
          <w:sz w:val="28"/>
          <w:szCs w:val="28"/>
        </w:rPr>
        <w:t>осуществления</w:t>
      </w:r>
      <w:r w:rsidRPr="00014872">
        <w:rPr>
          <w:sz w:val="28"/>
          <w:szCs w:val="28"/>
        </w:rPr>
        <w:t xml:space="preserve">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E376FC" w:rsidRPr="00014872" w:rsidRDefault="00E376FC" w:rsidP="00E376FC">
      <w:pPr>
        <w:ind w:firstLine="720"/>
        <w:rPr>
          <w:strike/>
          <w:sz w:val="28"/>
          <w:szCs w:val="28"/>
        </w:rPr>
      </w:pPr>
      <w:r w:rsidRPr="00014872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E376FC" w:rsidRPr="00014872" w:rsidRDefault="00E376FC" w:rsidP="00E376FC">
      <w:pPr>
        <w:ind w:firstLine="540"/>
        <w:rPr>
          <w:sz w:val="28"/>
          <w:szCs w:val="28"/>
        </w:rPr>
      </w:pPr>
    </w:p>
    <w:p w:rsidR="00E376FC" w:rsidRPr="00014872" w:rsidRDefault="00E376FC" w:rsidP="00E376FC">
      <w:pPr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2. Основные принципы и правила служебного поведения работников</w:t>
      </w:r>
    </w:p>
    <w:p w:rsidR="00E376FC" w:rsidRPr="00014872" w:rsidRDefault="00E376FC" w:rsidP="00E376FC">
      <w:pPr>
        <w:ind w:firstLine="540"/>
        <w:rPr>
          <w:sz w:val="28"/>
          <w:szCs w:val="28"/>
        </w:rPr>
      </w:pP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</w:t>
      </w:r>
      <w:r w:rsidR="001B75ED">
        <w:rPr>
          <w:sz w:val="28"/>
          <w:szCs w:val="28"/>
        </w:rPr>
        <w:t>Лице</w:t>
      </w:r>
      <w:r w:rsidR="00582473">
        <w:rPr>
          <w:sz w:val="28"/>
          <w:szCs w:val="28"/>
        </w:rPr>
        <w:t>ем</w:t>
      </w:r>
      <w:r w:rsidRPr="00014872">
        <w:rPr>
          <w:sz w:val="28"/>
          <w:szCs w:val="28"/>
        </w:rPr>
        <w:t>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1B75ED">
        <w:rPr>
          <w:sz w:val="28"/>
          <w:szCs w:val="28"/>
        </w:rPr>
        <w:t>Лицея</w:t>
      </w:r>
      <w:r w:rsidRPr="00014872">
        <w:rPr>
          <w:sz w:val="28"/>
          <w:szCs w:val="28"/>
        </w:rPr>
        <w:t>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1B75ED">
        <w:rPr>
          <w:sz w:val="28"/>
          <w:szCs w:val="28"/>
        </w:rPr>
        <w:t>Лицея</w:t>
      </w:r>
      <w:r w:rsidRPr="00014872">
        <w:rPr>
          <w:sz w:val="28"/>
          <w:szCs w:val="28"/>
        </w:rPr>
        <w:t>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</w:t>
      </w:r>
      <w:r>
        <w:rPr>
          <w:sz w:val="28"/>
          <w:szCs w:val="28"/>
        </w:rPr>
        <w:t xml:space="preserve">иных </w:t>
      </w:r>
      <w:r w:rsidRPr="00014872">
        <w:rPr>
          <w:sz w:val="28"/>
          <w:szCs w:val="28"/>
        </w:rPr>
        <w:t>общественных объединений;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14872">
        <w:rPr>
          <w:sz w:val="28"/>
          <w:szCs w:val="28"/>
        </w:rPr>
        <w:t>конфессий</w:t>
      </w:r>
      <w:proofErr w:type="spellEnd"/>
      <w:r w:rsidRPr="00014872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1B75ED">
        <w:rPr>
          <w:sz w:val="28"/>
          <w:szCs w:val="28"/>
        </w:rPr>
        <w:t>Лицея</w:t>
      </w:r>
      <w:r w:rsidRPr="00014872">
        <w:rPr>
          <w:sz w:val="28"/>
          <w:szCs w:val="28"/>
        </w:rPr>
        <w:t>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не использовать должностное положение для оказания влияния на деятельность </w:t>
      </w:r>
      <w:r>
        <w:rPr>
          <w:sz w:val="28"/>
          <w:szCs w:val="28"/>
        </w:rPr>
        <w:t xml:space="preserve">органов государственной власти, </w:t>
      </w:r>
      <w:r w:rsidRPr="00014872">
        <w:rPr>
          <w:sz w:val="28"/>
          <w:szCs w:val="28"/>
        </w:rPr>
        <w:t>органов местного самоуправления, организаций, должностных лиц,</w:t>
      </w:r>
      <w:r>
        <w:rPr>
          <w:sz w:val="28"/>
          <w:szCs w:val="28"/>
        </w:rPr>
        <w:t xml:space="preserve"> государственных и</w:t>
      </w:r>
      <w:r w:rsidRPr="00014872">
        <w:rPr>
          <w:sz w:val="28"/>
          <w:szCs w:val="28"/>
        </w:rPr>
        <w:t xml:space="preserve"> муниципальных служащих и граждан при решении вопросов личного характера;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lastRenderedPageBreak/>
        <w:t>воздерживаться от публичных высказываний, суждений и оценок в отношении деятельности муниципальных предприятий (учреждений), его руководителя, если это не входит в должностные обязанности работника;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 xml:space="preserve">соблюдать установленные в </w:t>
      </w:r>
      <w:r w:rsidR="001B75ED" w:rsidRPr="00A060FC">
        <w:rPr>
          <w:sz w:val="28"/>
          <w:szCs w:val="28"/>
        </w:rPr>
        <w:t>Лицее</w:t>
      </w:r>
      <w:r w:rsidRPr="00A060FC">
        <w:rPr>
          <w:sz w:val="28"/>
          <w:szCs w:val="28"/>
        </w:rPr>
        <w:t xml:space="preserve"> правила публичных выступлений и</w:t>
      </w:r>
      <w:r w:rsidRPr="00014872">
        <w:rPr>
          <w:sz w:val="28"/>
          <w:szCs w:val="28"/>
        </w:rPr>
        <w:t xml:space="preserve"> предоставления служебной информации;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1B75ED">
        <w:rPr>
          <w:sz w:val="28"/>
          <w:szCs w:val="28"/>
        </w:rPr>
        <w:t>Лицея</w:t>
      </w:r>
      <w:r w:rsidRPr="00014872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E376FC" w:rsidRPr="00832767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2.3.</w:t>
      </w:r>
      <w:r w:rsidRPr="00832767">
        <w:rPr>
          <w:sz w:val="28"/>
          <w:szCs w:val="28"/>
        </w:rPr>
        <w:t> </w:t>
      </w:r>
      <w:r w:rsidRPr="00014872">
        <w:rPr>
          <w:sz w:val="28"/>
          <w:szCs w:val="28"/>
        </w:rPr>
        <w:t>Р</w:t>
      </w:r>
      <w:r w:rsidRPr="00832767">
        <w:rPr>
          <w:sz w:val="28"/>
          <w:szCs w:val="28"/>
        </w:rPr>
        <w:t>аботники обязаны:</w:t>
      </w:r>
    </w:p>
    <w:p w:rsidR="00E376FC" w:rsidRPr="00832767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</w:t>
      </w:r>
      <w:r>
        <w:rPr>
          <w:sz w:val="28"/>
          <w:szCs w:val="28"/>
        </w:rPr>
        <w:t>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соблюдать правила внутреннего трудового распорядка;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соблюдать трудовую дисциплину;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выполнять установленные нормы труда;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>2.4. Работники в своей деятельности не должны допускать</w:t>
      </w:r>
      <w:r w:rsidRPr="00014872">
        <w:rPr>
          <w:sz w:val="28"/>
          <w:szCs w:val="28"/>
        </w:rPr>
        <w:t xml:space="preserve">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</w:t>
      </w:r>
      <w:r w:rsidRPr="00A060FC">
        <w:rPr>
          <w:sz w:val="28"/>
          <w:szCs w:val="28"/>
        </w:rPr>
        <w:t xml:space="preserve">законодательством Российской Федерации.  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>2.6. В целях противодействия коррупции работнику рекомендуется:</w:t>
      </w:r>
    </w:p>
    <w:p w:rsidR="00E376FC" w:rsidRPr="00A060FC" w:rsidRDefault="00E376FC" w:rsidP="00E376FC">
      <w:pPr>
        <w:ind w:firstLine="720"/>
        <w:rPr>
          <w:sz w:val="28"/>
          <w:szCs w:val="28"/>
        </w:rPr>
      </w:pPr>
      <w:r w:rsidRPr="00A060FC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A060FC">
        <w:rPr>
          <w:sz w:val="28"/>
          <w:szCs w:val="28"/>
        </w:rPr>
        <w:t>не получать в связи с исполнением должностных обязанностей</w:t>
      </w:r>
      <w:r w:rsidRPr="00014872">
        <w:rPr>
          <w:sz w:val="28"/>
          <w:szCs w:val="28"/>
        </w:rPr>
        <w:t xml:space="preserve">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376FC" w:rsidRPr="00014872" w:rsidRDefault="00E376FC" w:rsidP="00E376FC">
      <w:pPr>
        <w:ind w:firstLine="709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 xml:space="preserve">2.7. Руководитель </w:t>
      </w:r>
      <w:r w:rsidR="001B75ED">
        <w:rPr>
          <w:sz w:val="28"/>
          <w:szCs w:val="28"/>
        </w:rPr>
        <w:t>Лицея</w:t>
      </w:r>
      <w:r w:rsidRPr="00014872">
        <w:rPr>
          <w:sz w:val="28"/>
          <w:szCs w:val="28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E376FC" w:rsidRPr="00014872" w:rsidRDefault="00E376FC" w:rsidP="00E376FC">
      <w:pPr>
        <w:ind w:firstLine="709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 xml:space="preserve">2.8. Работник может обрабатывать и передавать служебную информацию при соблюдении действующих в </w:t>
      </w:r>
      <w:r w:rsidR="001B75ED">
        <w:rPr>
          <w:sz w:val="28"/>
          <w:szCs w:val="28"/>
        </w:rPr>
        <w:t>Лицее</w:t>
      </w:r>
      <w:r w:rsidRPr="00014872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014872">
        <w:rPr>
          <w:sz w:val="28"/>
          <w:szCs w:val="28"/>
        </w:rPr>
        <w:t>по</w:t>
      </w:r>
      <w:proofErr w:type="gramEnd"/>
      <w:r w:rsidRPr="00014872">
        <w:rPr>
          <w:sz w:val="28"/>
          <w:szCs w:val="28"/>
        </w:rPr>
        <w:t>:</w:t>
      </w: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376FC" w:rsidRPr="00014872" w:rsidRDefault="00E376FC" w:rsidP="00E376FC">
      <w:pPr>
        <w:ind w:firstLine="709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376FC" w:rsidRPr="00014872" w:rsidRDefault="00E376FC" w:rsidP="00E376FC">
      <w:pPr>
        <w:rPr>
          <w:sz w:val="28"/>
          <w:szCs w:val="28"/>
        </w:rPr>
      </w:pPr>
    </w:p>
    <w:p w:rsidR="00E376FC" w:rsidRPr="00014872" w:rsidRDefault="00E376FC" w:rsidP="00E376FC">
      <w:pPr>
        <w:jc w:val="center"/>
        <w:rPr>
          <w:b/>
          <w:sz w:val="28"/>
          <w:szCs w:val="28"/>
        </w:rPr>
      </w:pPr>
      <w:r w:rsidRPr="00014872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E376FC" w:rsidRPr="00014872" w:rsidRDefault="00E376FC" w:rsidP="00E376FC">
      <w:pPr>
        <w:ind w:firstLine="540"/>
        <w:rPr>
          <w:b/>
          <w:sz w:val="28"/>
          <w:szCs w:val="28"/>
        </w:rPr>
      </w:pP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14872">
        <w:rPr>
          <w:sz w:val="28"/>
          <w:szCs w:val="28"/>
        </w:rPr>
        <w:t>ценностью</w:t>
      </w:r>
      <w:proofErr w:type="gramEnd"/>
      <w:r w:rsidRPr="00014872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 xml:space="preserve">3.2. В служебном поведении работник воздерживается </w:t>
      </w:r>
      <w:proofErr w:type="gramStart"/>
      <w:r w:rsidRPr="00014872">
        <w:rPr>
          <w:sz w:val="28"/>
          <w:szCs w:val="28"/>
        </w:rPr>
        <w:t>от</w:t>
      </w:r>
      <w:proofErr w:type="gramEnd"/>
      <w:r w:rsidRPr="00014872">
        <w:rPr>
          <w:sz w:val="28"/>
          <w:szCs w:val="28"/>
        </w:rPr>
        <w:t>: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376FC" w:rsidRPr="00014872" w:rsidRDefault="00E376FC" w:rsidP="00E376FC">
      <w:pPr>
        <w:ind w:firstLine="720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376FC" w:rsidRPr="00014872" w:rsidRDefault="00E376FC" w:rsidP="00E376FC">
      <w:pPr>
        <w:ind w:firstLine="720"/>
        <w:rPr>
          <w:sz w:val="28"/>
          <w:szCs w:val="28"/>
        </w:rPr>
      </w:pPr>
      <w:r w:rsidRPr="00014872"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</w:t>
      </w:r>
      <w:r>
        <w:rPr>
          <w:sz w:val="28"/>
          <w:szCs w:val="28"/>
        </w:rPr>
        <w:t>работы</w:t>
      </w:r>
      <w:r w:rsidRPr="00014872">
        <w:rPr>
          <w:sz w:val="28"/>
          <w:szCs w:val="28"/>
        </w:rPr>
        <w:t xml:space="preserve"> должен способствовать уважительному отношению граждан к </w:t>
      </w:r>
      <w:r w:rsidR="00C220C9">
        <w:rPr>
          <w:sz w:val="28"/>
          <w:szCs w:val="28"/>
        </w:rPr>
        <w:t>Лицею</w:t>
      </w:r>
      <w:r w:rsidRPr="000148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быть </w:t>
      </w:r>
      <w:r w:rsidRPr="00014872">
        <w:rPr>
          <w:sz w:val="28"/>
          <w:szCs w:val="28"/>
        </w:rPr>
        <w:t>сдержанн</w:t>
      </w:r>
      <w:r>
        <w:rPr>
          <w:sz w:val="28"/>
          <w:szCs w:val="28"/>
        </w:rPr>
        <w:t>ым и</w:t>
      </w:r>
      <w:r w:rsidRPr="00014872">
        <w:rPr>
          <w:sz w:val="28"/>
          <w:szCs w:val="28"/>
        </w:rPr>
        <w:t xml:space="preserve"> аккуратн</w:t>
      </w:r>
      <w:r>
        <w:rPr>
          <w:sz w:val="28"/>
          <w:szCs w:val="28"/>
        </w:rPr>
        <w:t>ым</w:t>
      </w:r>
      <w:r w:rsidRPr="00014872">
        <w:rPr>
          <w:sz w:val="28"/>
          <w:szCs w:val="28"/>
        </w:rPr>
        <w:t>.</w:t>
      </w:r>
    </w:p>
    <w:p w:rsidR="00D62924" w:rsidRDefault="00D62924" w:rsidP="00AB30DF">
      <w:pPr>
        <w:tabs>
          <w:tab w:val="left" w:pos="2127"/>
        </w:tabs>
        <w:suppressAutoHyphens/>
        <w:jc w:val="center"/>
        <w:rPr>
          <w:sz w:val="28"/>
          <w:szCs w:val="28"/>
        </w:rPr>
      </w:pPr>
    </w:p>
    <w:sectPr w:rsidR="00D62924" w:rsidSect="00420627">
      <w:pgSz w:w="11906" w:h="16838" w:code="9"/>
      <w:pgMar w:top="709" w:right="849" w:bottom="993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ED" w:rsidRDefault="000817ED">
      <w:r>
        <w:separator/>
      </w:r>
    </w:p>
  </w:endnote>
  <w:endnote w:type="continuationSeparator" w:id="0">
    <w:p w:rsidR="000817ED" w:rsidRDefault="0008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ED" w:rsidRDefault="000817ED">
      <w:r>
        <w:separator/>
      </w:r>
    </w:p>
  </w:footnote>
  <w:footnote w:type="continuationSeparator" w:id="0">
    <w:p w:rsidR="000817ED" w:rsidRDefault="00081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620D"/>
    <w:multiLevelType w:val="hybridMultilevel"/>
    <w:tmpl w:val="7AD60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9C"/>
    <w:rsid w:val="000041B5"/>
    <w:rsid w:val="000074F9"/>
    <w:rsid w:val="00033C19"/>
    <w:rsid w:val="00042124"/>
    <w:rsid w:val="00062B85"/>
    <w:rsid w:val="000817ED"/>
    <w:rsid w:val="000C7A34"/>
    <w:rsid w:val="000D3303"/>
    <w:rsid w:val="000D727B"/>
    <w:rsid w:val="0010739C"/>
    <w:rsid w:val="0011386D"/>
    <w:rsid w:val="001A3342"/>
    <w:rsid w:val="001A67BA"/>
    <w:rsid w:val="001B4F33"/>
    <w:rsid w:val="001B75ED"/>
    <w:rsid w:val="001C393A"/>
    <w:rsid w:val="001D163C"/>
    <w:rsid w:val="001E506D"/>
    <w:rsid w:val="001E7B64"/>
    <w:rsid w:val="001E7E81"/>
    <w:rsid w:val="002041BC"/>
    <w:rsid w:val="002054F8"/>
    <w:rsid w:val="00205737"/>
    <w:rsid w:val="00222AF2"/>
    <w:rsid w:val="00234164"/>
    <w:rsid w:val="002341F3"/>
    <w:rsid w:val="002509B9"/>
    <w:rsid w:val="002512D4"/>
    <w:rsid w:val="002744D8"/>
    <w:rsid w:val="002828B7"/>
    <w:rsid w:val="002B57B4"/>
    <w:rsid w:val="002D1E03"/>
    <w:rsid w:val="00312E0B"/>
    <w:rsid w:val="00331E8C"/>
    <w:rsid w:val="00337CE9"/>
    <w:rsid w:val="00351FE1"/>
    <w:rsid w:val="003521FF"/>
    <w:rsid w:val="00371995"/>
    <w:rsid w:val="00371E4C"/>
    <w:rsid w:val="003816AE"/>
    <w:rsid w:val="003870C9"/>
    <w:rsid w:val="00392F32"/>
    <w:rsid w:val="003C3E76"/>
    <w:rsid w:val="003C52EE"/>
    <w:rsid w:val="003E4344"/>
    <w:rsid w:val="0040480B"/>
    <w:rsid w:val="00420627"/>
    <w:rsid w:val="0042327C"/>
    <w:rsid w:val="004269F5"/>
    <w:rsid w:val="00453E71"/>
    <w:rsid w:val="0049042E"/>
    <w:rsid w:val="00496DB1"/>
    <w:rsid w:val="004C602D"/>
    <w:rsid w:val="004D63E0"/>
    <w:rsid w:val="004E153A"/>
    <w:rsid w:val="004E4E4C"/>
    <w:rsid w:val="0050576B"/>
    <w:rsid w:val="00516060"/>
    <w:rsid w:val="0053435A"/>
    <w:rsid w:val="005466B9"/>
    <w:rsid w:val="0056009C"/>
    <w:rsid w:val="00582473"/>
    <w:rsid w:val="005A6DEA"/>
    <w:rsid w:val="005C52D0"/>
    <w:rsid w:val="005C7E15"/>
    <w:rsid w:val="00612CF3"/>
    <w:rsid w:val="006179F8"/>
    <w:rsid w:val="006248D9"/>
    <w:rsid w:val="0063036C"/>
    <w:rsid w:val="00636678"/>
    <w:rsid w:val="006372C9"/>
    <w:rsid w:val="006433A2"/>
    <w:rsid w:val="006A39B6"/>
    <w:rsid w:val="006B04B2"/>
    <w:rsid w:val="006C0455"/>
    <w:rsid w:val="006C61B1"/>
    <w:rsid w:val="006D518F"/>
    <w:rsid w:val="006D56A8"/>
    <w:rsid w:val="006E65F4"/>
    <w:rsid w:val="0070772E"/>
    <w:rsid w:val="00751943"/>
    <w:rsid w:val="007A1E30"/>
    <w:rsid w:val="007A39BC"/>
    <w:rsid w:val="007B34A2"/>
    <w:rsid w:val="00817B40"/>
    <w:rsid w:val="00825691"/>
    <w:rsid w:val="00826982"/>
    <w:rsid w:val="008375E1"/>
    <w:rsid w:val="00841EB8"/>
    <w:rsid w:val="00852735"/>
    <w:rsid w:val="00872785"/>
    <w:rsid w:val="008B6A0A"/>
    <w:rsid w:val="008C7269"/>
    <w:rsid w:val="008E6F4D"/>
    <w:rsid w:val="008F31FE"/>
    <w:rsid w:val="00900771"/>
    <w:rsid w:val="00903FC6"/>
    <w:rsid w:val="00905FBC"/>
    <w:rsid w:val="00943A6B"/>
    <w:rsid w:val="00972AB4"/>
    <w:rsid w:val="0099562B"/>
    <w:rsid w:val="009C2C50"/>
    <w:rsid w:val="009D1D40"/>
    <w:rsid w:val="009D26CF"/>
    <w:rsid w:val="009E694B"/>
    <w:rsid w:val="00A060FC"/>
    <w:rsid w:val="00A171B4"/>
    <w:rsid w:val="00A358D0"/>
    <w:rsid w:val="00A77833"/>
    <w:rsid w:val="00AA2DAB"/>
    <w:rsid w:val="00AB30DF"/>
    <w:rsid w:val="00AE1A3B"/>
    <w:rsid w:val="00B4144A"/>
    <w:rsid w:val="00B55DFE"/>
    <w:rsid w:val="00B5629D"/>
    <w:rsid w:val="00B709E0"/>
    <w:rsid w:val="00BA170C"/>
    <w:rsid w:val="00BB1A40"/>
    <w:rsid w:val="00BC313F"/>
    <w:rsid w:val="00BC791D"/>
    <w:rsid w:val="00BF23F0"/>
    <w:rsid w:val="00BF4B63"/>
    <w:rsid w:val="00C20AF3"/>
    <w:rsid w:val="00C220C9"/>
    <w:rsid w:val="00C43890"/>
    <w:rsid w:val="00C55409"/>
    <w:rsid w:val="00C62BFD"/>
    <w:rsid w:val="00C96099"/>
    <w:rsid w:val="00C96D50"/>
    <w:rsid w:val="00CD6DBE"/>
    <w:rsid w:val="00CF4208"/>
    <w:rsid w:val="00D54583"/>
    <w:rsid w:val="00D62924"/>
    <w:rsid w:val="00D7073E"/>
    <w:rsid w:val="00D746C2"/>
    <w:rsid w:val="00DA2C01"/>
    <w:rsid w:val="00DC3392"/>
    <w:rsid w:val="00DF3620"/>
    <w:rsid w:val="00E043AB"/>
    <w:rsid w:val="00E051ED"/>
    <w:rsid w:val="00E22D5A"/>
    <w:rsid w:val="00E376FC"/>
    <w:rsid w:val="00E4074C"/>
    <w:rsid w:val="00E66116"/>
    <w:rsid w:val="00EA279B"/>
    <w:rsid w:val="00EC23F6"/>
    <w:rsid w:val="00EE3751"/>
    <w:rsid w:val="00F36281"/>
    <w:rsid w:val="00F53EDB"/>
    <w:rsid w:val="00FA7CF6"/>
    <w:rsid w:val="00FB50C8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09C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1">
    <w:name w:val="heading 1"/>
    <w:basedOn w:val="a"/>
    <w:next w:val="a"/>
    <w:qFormat/>
    <w:rsid w:val="0056009C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qFormat/>
    <w:rsid w:val="000D7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D727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6009C"/>
    <w:rPr>
      <w:color w:val="0000FF"/>
      <w:u w:val="single"/>
    </w:rPr>
  </w:style>
  <w:style w:type="paragraph" w:customStyle="1" w:styleId="-1-14">
    <w:name w:val="Обычный-1-14"/>
    <w:basedOn w:val="a"/>
    <w:rsid w:val="0056009C"/>
    <w:pPr>
      <w:ind w:firstLine="567"/>
    </w:pPr>
    <w:rPr>
      <w:sz w:val="28"/>
      <w:szCs w:val="28"/>
    </w:rPr>
  </w:style>
  <w:style w:type="paragraph" w:customStyle="1" w:styleId="BodyText2">
    <w:name w:val="Body Text 2"/>
    <w:basedOn w:val="a"/>
    <w:rsid w:val="0056009C"/>
    <w:pPr>
      <w:jc w:val="center"/>
    </w:pPr>
    <w:rPr>
      <w:b/>
      <w:sz w:val="32"/>
    </w:rPr>
  </w:style>
  <w:style w:type="paragraph" w:customStyle="1" w:styleId="FR2">
    <w:name w:val="FR2"/>
    <w:rsid w:val="00BB1A40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i/>
      <w:iCs/>
      <w:noProof/>
    </w:rPr>
  </w:style>
  <w:style w:type="paragraph" w:customStyle="1" w:styleId="ConsPlusNonformat">
    <w:name w:val="ConsPlusNonformat"/>
    <w:rsid w:val="006D5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518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table" w:styleId="a4">
    <w:name w:val="Table Grid"/>
    <w:basedOn w:val="a1"/>
    <w:rsid w:val="008F31FE"/>
    <w:pPr>
      <w:overflowPunct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222AF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FontStyle38">
    <w:name w:val="Font Style38"/>
    <w:basedOn w:val="a0"/>
    <w:uiPriority w:val="99"/>
    <w:rsid w:val="003870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5466B9"/>
    <w:pPr>
      <w:widowControl w:val="0"/>
      <w:overflowPunct/>
      <w:spacing w:line="336" w:lineRule="exact"/>
      <w:ind w:firstLine="698"/>
    </w:pPr>
    <w:rPr>
      <w:szCs w:val="24"/>
    </w:rPr>
  </w:style>
  <w:style w:type="paragraph" w:customStyle="1" w:styleId="Style26">
    <w:name w:val="Style26"/>
    <w:basedOn w:val="a"/>
    <w:uiPriority w:val="99"/>
    <w:rsid w:val="00420627"/>
    <w:pPr>
      <w:widowControl w:val="0"/>
      <w:overflowPunct/>
      <w:spacing w:line="310" w:lineRule="exact"/>
    </w:pPr>
    <w:rPr>
      <w:szCs w:val="24"/>
    </w:rPr>
  </w:style>
  <w:style w:type="character" w:customStyle="1" w:styleId="a6">
    <w:name w:val="Гипертекстовая ссылка"/>
    <w:basedOn w:val="a0"/>
    <w:uiPriority w:val="99"/>
    <w:rsid w:val="001D163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1D163C"/>
    <w:pPr>
      <w:overflowPunct/>
      <w:spacing w:before="75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D163C"/>
    <w:pPr>
      <w:spacing w:before="0"/>
    </w:pPr>
    <w:rPr>
      <w:i/>
      <w:iCs/>
    </w:rPr>
  </w:style>
  <w:style w:type="paragraph" w:styleId="a9">
    <w:name w:val="Body Text"/>
    <w:basedOn w:val="a"/>
    <w:link w:val="aa"/>
    <w:uiPriority w:val="99"/>
    <w:rsid w:val="00AB30DF"/>
    <w:pPr>
      <w:overflowPunct/>
      <w:autoSpaceDE/>
      <w:autoSpaceDN/>
      <w:adjustRightInd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B30DF"/>
    <w:rPr>
      <w:sz w:val="28"/>
      <w:szCs w:val="24"/>
    </w:rPr>
  </w:style>
  <w:style w:type="paragraph" w:styleId="ab">
    <w:name w:val="No Spacing"/>
    <w:uiPriority w:val="1"/>
    <w:qFormat/>
    <w:rsid w:val="00AB30DF"/>
    <w:rPr>
      <w:rFonts w:ascii="Calibri" w:hAnsi="Calibri"/>
      <w:sz w:val="22"/>
      <w:szCs w:val="22"/>
    </w:rPr>
  </w:style>
  <w:style w:type="character" w:customStyle="1" w:styleId="font31">
    <w:name w:val="font31"/>
    <w:basedOn w:val="a0"/>
    <w:rsid w:val="00E376FC"/>
  </w:style>
  <w:style w:type="paragraph" w:customStyle="1" w:styleId="FR1">
    <w:name w:val="FR1"/>
    <w:rsid w:val="00F36281"/>
    <w:pPr>
      <w:widowControl w:val="0"/>
      <w:autoSpaceDE w:val="0"/>
      <w:autoSpaceDN w:val="0"/>
      <w:adjustRightInd w:val="0"/>
    </w:pPr>
    <w:rPr>
      <w:rFonts w:ascii="Arial" w:hAnsi="Arial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Jurist</dc:creator>
  <cp:lastModifiedBy>User</cp:lastModifiedBy>
  <cp:revision>3</cp:revision>
  <cp:lastPrinted>2014-06-26T07:43:00Z</cp:lastPrinted>
  <dcterms:created xsi:type="dcterms:W3CDTF">2014-10-02T06:55:00Z</dcterms:created>
  <dcterms:modified xsi:type="dcterms:W3CDTF">2014-10-02T06:56:00Z</dcterms:modified>
</cp:coreProperties>
</file>