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19" w:rsidRPr="005816C6" w:rsidRDefault="007621BA">
      <w:pPr>
        <w:rPr>
          <w:b/>
          <w:sz w:val="28"/>
          <w:szCs w:val="28"/>
        </w:rPr>
      </w:pPr>
      <w:r w:rsidRPr="005816C6">
        <w:rPr>
          <w:b/>
          <w:sz w:val="28"/>
          <w:szCs w:val="28"/>
        </w:rPr>
        <w:t xml:space="preserve">                                     Приморский парк</w:t>
      </w:r>
    </w:p>
    <w:p w:rsidR="007621BA" w:rsidRDefault="007621BA" w:rsidP="005816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621BA">
        <w:rPr>
          <w:rFonts w:ascii="Times New Roman" w:hAnsi="Times New Roman" w:cs="Times New Roman"/>
          <w:sz w:val="24"/>
          <w:szCs w:val="24"/>
        </w:rPr>
        <w:t xml:space="preserve">Как и у людей, у городов, улиц и домов соя судьба. К одним </w:t>
      </w:r>
      <w:r>
        <w:rPr>
          <w:rFonts w:ascii="Times New Roman" w:hAnsi="Times New Roman" w:cs="Times New Roman"/>
          <w:sz w:val="24"/>
          <w:szCs w:val="24"/>
        </w:rPr>
        <w:t xml:space="preserve">она благосклонна и маленькая рощица превращается в огромный парк с редчайшими деревьями, цветами и фонтанами. Такая судьба у одного из самых красивых когда-то уголков нашего города, носившего наименование Елизаветинский парк. Основу этому парку дала небольшая рощица и аптекарский садик, разведенный доктором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Пищековым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исполнявшем должность карантинного врача на территории Карантина в 1806 г. История же его садика – парка всецело связана с моментом пребывания императора Александра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в Таганроге в 1825 году. Ему и императрице очень понравился высокий берег, с которого открывается чудесный вид на гладь Таганрогского залива, а в ясную ночь можно увидеть мерцание огней на противоположенном береге и свет маяка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Дона. Император решил посадить здесь сад – парк. Он сам набросал план сада. Был приглашён Егор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Эстерн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и развел сад.</w:t>
      </w:r>
    </w:p>
    <w:p w:rsidR="007621BA" w:rsidRDefault="007621BA" w:rsidP="005816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нем была </w:t>
      </w:r>
      <w:r w:rsidR="000C2372">
        <w:rPr>
          <w:rFonts w:ascii="Times New Roman" w:hAnsi="Times New Roman" w:cs="Times New Roman"/>
          <w:sz w:val="24"/>
          <w:szCs w:val="24"/>
        </w:rPr>
        <w:t>главная широкая аллея, обсаженная липами, ясенями и клёнами, над обрывом была проложена более узкая аллея, обсаженная липами, ясенями и клёнами, над обрывом была проложена более узкая аллея, обсаженная сиренью</w:t>
      </w:r>
      <w:r w:rsidR="000C2372" w:rsidRPr="000C2372">
        <w:rPr>
          <w:rFonts w:ascii="Times New Roman" w:hAnsi="Times New Roman" w:cs="Times New Roman"/>
          <w:sz w:val="24"/>
          <w:szCs w:val="24"/>
        </w:rPr>
        <w:t>;</w:t>
      </w:r>
      <w:r w:rsidR="000C2372">
        <w:rPr>
          <w:rFonts w:ascii="Times New Roman" w:hAnsi="Times New Roman" w:cs="Times New Roman"/>
          <w:sz w:val="24"/>
          <w:szCs w:val="24"/>
        </w:rPr>
        <w:t xml:space="preserve"> посередине –  ворота,  а к ним примыкала широкая поперечная аллея, в конце которой по направлению к обрыву была расчищена круглая площадка с деревянными скамейками по бокам.</w:t>
      </w:r>
      <w:proofErr w:type="gramEnd"/>
      <w:r w:rsidR="000C2372">
        <w:rPr>
          <w:rFonts w:ascii="Times New Roman" w:hAnsi="Times New Roman" w:cs="Times New Roman"/>
          <w:sz w:val="24"/>
          <w:szCs w:val="24"/>
        </w:rPr>
        <w:t xml:space="preserve"> Всего было посажено 2105 деревьев, от города к парку вела дорога</w:t>
      </w:r>
      <w:proofErr w:type="gramStart"/>
      <w:r w:rsidR="000C237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C2372">
        <w:rPr>
          <w:rFonts w:ascii="Times New Roman" w:hAnsi="Times New Roman" w:cs="Times New Roman"/>
          <w:sz w:val="24"/>
          <w:szCs w:val="24"/>
        </w:rPr>
        <w:t xml:space="preserve">обсаженная 342 тополями. По существу Елизаветинский парк, в котором находилась беседка Александр </w:t>
      </w:r>
      <w:r w:rsidR="000C23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0C2372">
        <w:rPr>
          <w:rFonts w:ascii="Times New Roman" w:hAnsi="Times New Roman" w:cs="Times New Roman"/>
          <w:sz w:val="24"/>
          <w:szCs w:val="24"/>
        </w:rPr>
        <w:t xml:space="preserve"> (императорская беседка), стал курортной зоной Таганрога, куда приезжали отдыхать. </w:t>
      </w:r>
    </w:p>
    <w:p w:rsidR="000C2372" w:rsidRDefault="000C2372" w:rsidP="005816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24054">
        <w:rPr>
          <w:rFonts w:ascii="Times New Roman" w:hAnsi="Times New Roman" w:cs="Times New Roman"/>
          <w:sz w:val="24"/>
          <w:szCs w:val="24"/>
        </w:rPr>
        <w:t>С началом первой Мировой войны уход за парком ухудшается. Сад приходит в полное запустение: выру</w:t>
      </w:r>
      <w:r w:rsidR="00224054" w:rsidRPr="00224054">
        <w:rPr>
          <w:rFonts w:ascii="Times New Roman" w:hAnsi="Times New Roman" w:cs="Times New Roman"/>
          <w:sz w:val="24"/>
          <w:szCs w:val="24"/>
        </w:rPr>
        <w:t>баются деревья, разрушается зн</w:t>
      </w:r>
      <w:r w:rsidR="00224054">
        <w:rPr>
          <w:rFonts w:ascii="Times New Roman" w:hAnsi="Times New Roman" w:cs="Times New Roman"/>
          <w:sz w:val="24"/>
          <w:szCs w:val="24"/>
        </w:rPr>
        <w:t>а</w:t>
      </w:r>
      <w:r w:rsidR="00224054" w:rsidRPr="00224054">
        <w:rPr>
          <w:rFonts w:ascii="Times New Roman" w:hAnsi="Times New Roman" w:cs="Times New Roman"/>
          <w:sz w:val="24"/>
          <w:szCs w:val="24"/>
        </w:rPr>
        <w:t xml:space="preserve">менитая Елизаветинская беседка. Продажа земли акционерному обществу “Воздухоплавание </w:t>
      </w:r>
      <w:proofErr w:type="spellStart"/>
      <w:r w:rsidR="00224054" w:rsidRPr="00224054">
        <w:rPr>
          <w:rFonts w:ascii="Times New Roman" w:hAnsi="Times New Roman" w:cs="Times New Roman"/>
          <w:sz w:val="24"/>
          <w:szCs w:val="24"/>
        </w:rPr>
        <w:t>В.А.Лебедев</w:t>
      </w:r>
      <w:proofErr w:type="spellEnd"/>
      <w:r w:rsidR="00224054" w:rsidRPr="00224054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224054" w:rsidRPr="0022405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224054">
        <w:rPr>
          <w:rFonts w:ascii="Times New Roman" w:hAnsi="Times New Roman" w:cs="Times New Roman"/>
          <w:sz w:val="24"/>
          <w:szCs w:val="24"/>
        </w:rPr>
        <w:t>°</w:t>
      </w:r>
      <w:r w:rsidR="00224054" w:rsidRPr="00224054">
        <w:rPr>
          <w:rFonts w:ascii="Times New Roman" w:hAnsi="Times New Roman" w:cs="Times New Roman"/>
          <w:sz w:val="24"/>
          <w:szCs w:val="24"/>
        </w:rPr>
        <w:t>”</w:t>
      </w:r>
      <w:r w:rsidR="00224054">
        <w:rPr>
          <w:rFonts w:ascii="Times New Roman" w:hAnsi="Times New Roman" w:cs="Times New Roman"/>
          <w:sz w:val="24"/>
          <w:szCs w:val="24"/>
        </w:rPr>
        <w:t xml:space="preserve"> под строительство авиационного завода полностью прекратила жизнь сада. С карты города исчезает живая память семьи императора Александра </w:t>
      </w:r>
      <w:r w:rsidR="0022405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24054">
        <w:rPr>
          <w:rFonts w:ascii="Times New Roman" w:hAnsi="Times New Roman" w:cs="Times New Roman"/>
          <w:sz w:val="24"/>
          <w:szCs w:val="24"/>
        </w:rPr>
        <w:t xml:space="preserve"> в Таганроге.</w:t>
      </w:r>
    </w:p>
    <w:p w:rsidR="00224054" w:rsidRDefault="00224054" w:rsidP="005816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 построен кирпичный завод в районе первой городской больницы. Получивший после национализации номер </w:t>
      </w:r>
      <w:r w:rsidRPr="0022405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405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(номером </w:t>
      </w:r>
      <w:r w:rsidRPr="0022405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2405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стал существующий до сих пор завод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он черпал глину из карьера, разрытого прямо по соседству. Карьер представлял собой две огромные ямы, разделенные дорогой, по которой шел в начале гужевой, а потом автотранспорт. К 50-м годам лучшая и наиболее доступная часть сырья была выработана и завод попросту закрыли. Обра</w:t>
      </w:r>
      <w:r w:rsidR="006C37E2">
        <w:rPr>
          <w:rFonts w:ascii="Times New Roman" w:hAnsi="Times New Roman" w:cs="Times New Roman"/>
          <w:sz w:val="24"/>
          <w:szCs w:val="24"/>
        </w:rPr>
        <w:t>зовалась территория с очень неудобным рельефом</w:t>
      </w:r>
      <w:proofErr w:type="gramStart"/>
      <w:r w:rsidR="006C37E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6C37E2">
        <w:rPr>
          <w:rFonts w:ascii="Times New Roman" w:hAnsi="Times New Roman" w:cs="Times New Roman"/>
          <w:sz w:val="24"/>
          <w:szCs w:val="24"/>
        </w:rPr>
        <w:t xml:space="preserve"> близкими грунтовыми водами , строить на ней жилые дома было затруднительно. Тогда решили организовать на этом месте новый парк, где могли бы отдыхать те, кто не только живёт, но и работает поблизости. Рекультивация началась в 1958 году, силами предприятий Октябрьского района, особенно Комбайнового завода им. Димитрова. В 1965 году на месте бывшего карьера росло уже 633 дерева, и было установлено первое оборудование в городке аттракционов. Официальное открытие парка состоялось в июне 1966 года. С тех пор парк существует в почти неизменном виде. </w:t>
      </w:r>
      <w:proofErr w:type="gramStart"/>
      <w:r w:rsidR="006C37E2">
        <w:rPr>
          <w:rFonts w:ascii="Times New Roman" w:hAnsi="Times New Roman" w:cs="Times New Roman"/>
          <w:sz w:val="24"/>
          <w:szCs w:val="24"/>
        </w:rPr>
        <w:t>Центральная, похожая в плане на маятник дорога спускается к морю, её длинная ось обсажена мощными туями, смахивающими издали на настоящие черноморские кипарисы, а от насыпного овала к низу сбегают три лестницы</w:t>
      </w:r>
      <w:r w:rsidR="006C37E2" w:rsidRPr="006C37E2">
        <w:rPr>
          <w:rFonts w:ascii="Times New Roman" w:hAnsi="Times New Roman" w:cs="Times New Roman"/>
          <w:sz w:val="24"/>
          <w:szCs w:val="24"/>
        </w:rPr>
        <w:t>:</w:t>
      </w:r>
      <w:r w:rsidR="006C37E2">
        <w:rPr>
          <w:rFonts w:ascii="Times New Roman" w:hAnsi="Times New Roman" w:cs="Times New Roman"/>
          <w:sz w:val="24"/>
          <w:szCs w:val="24"/>
        </w:rPr>
        <w:t xml:space="preserve"> центральная ведет на пляж, а две боковые к начинающимися здесь же зеленым аллеям. </w:t>
      </w:r>
      <w:proofErr w:type="gramEnd"/>
      <w:r w:rsidR="006C37E2">
        <w:rPr>
          <w:rFonts w:ascii="Times New Roman" w:hAnsi="Times New Roman" w:cs="Times New Roman"/>
          <w:sz w:val="24"/>
          <w:szCs w:val="24"/>
        </w:rPr>
        <w:t xml:space="preserve">Хотя возраст даёт о себе знать – срубленных старых деревьев всё больше, продолжается высадка декоративных кустарников и </w:t>
      </w:r>
      <w:r w:rsidR="000B4AD0">
        <w:rPr>
          <w:rFonts w:ascii="Times New Roman" w:hAnsi="Times New Roman" w:cs="Times New Roman"/>
          <w:sz w:val="24"/>
          <w:szCs w:val="24"/>
        </w:rPr>
        <w:t xml:space="preserve">большого количества </w:t>
      </w:r>
      <w:r w:rsidR="000B4AD0">
        <w:rPr>
          <w:rFonts w:ascii="Times New Roman" w:hAnsi="Times New Roman" w:cs="Times New Roman"/>
          <w:sz w:val="24"/>
          <w:szCs w:val="24"/>
        </w:rPr>
        <w:lastRenderedPageBreak/>
        <w:t xml:space="preserve">цветов. Комплекс Приморского парка занимает площадь 19 га. Действует 10-11 аттракционов. Существовала даже танцевальная веранда. </w:t>
      </w:r>
    </w:p>
    <w:p w:rsidR="000B4AD0" w:rsidRPr="000B4AD0" w:rsidRDefault="000B4AD0" w:rsidP="005816C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Парк очень живописен, перепад высот, волнистый рельеф, вид, открывающийся на море с береговой террасы, придают ему особое очарование. Тесное сочетание пляжной и парковой зоны обеспечивает наилучший отдых посетителям. Позагорав внизу, у воды, люди уходили наверх и располагались под деревьями. Страх перед укусами клещей сильно сократила количество такой публики, а раньше постеленные в тени </w:t>
      </w:r>
      <w:r w:rsidRPr="000B4AD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достарханы</w:t>
      </w:r>
      <w:r w:rsidRPr="000B4AD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попадались на каждом шагу. Озонированный морской воздух и обилие хвойных деревьев сделали парк оазисом здоровья. Если бы привели в порядок сам пляж…</w:t>
      </w:r>
    </w:p>
    <w:sectPr w:rsidR="000B4AD0" w:rsidRPr="000B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F3F36"/>
    <w:multiLevelType w:val="hybridMultilevel"/>
    <w:tmpl w:val="76703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1BA"/>
    <w:rsid w:val="000B4AD0"/>
    <w:rsid w:val="000C2372"/>
    <w:rsid w:val="00224054"/>
    <w:rsid w:val="005816C6"/>
    <w:rsid w:val="006C37E2"/>
    <w:rsid w:val="007621BA"/>
    <w:rsid w:val="00D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2013-03-23T06:30:00Z</dcterms:created>
  <dcterms:modified xsi:type="dcterms:W3CDTF">2013-03-23T06:30:00Z</dcterms:modified>
</cp:coreProperties>
</file>