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6" w:rsidRDefault="00843366" w:rsidP="00843366">
      <w:pPr>
        <w:pBdr>
          <w:bottom w:val="thinThickSmallGap" w:sz="12" w:space="1" w:color="auto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>Анкетирование учащихся: наши выпускники</w:t>
      </w:r>
    </w:p>
    <w:p w:rsidR="00843366" w:rsidRDefault="00843366" w:rsidP="008433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>«Личностный рост учащихся 11-го класса»</w:t>
      </w:r>
    </w:p>
    <w:p w:rsidR="00F34C7C" w:rsidRPr="000969D0" w:rsidRDefault="00542342" w:rsidP="000969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96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>Отношение к семье: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90% учащихся считают, что семья для подростка представляет определенную ценность, они принимают участие в семейных праздниках, но при этом уверены, что смогут создать свою семью более совершенной.</w:t>
      </w:r>
    </w:p>
    <w:p w:rsidR="00542342" w:rsidRPr="000969D0" w:rsidRDefault="00542342" w:rsidP="000969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969D0">
        <w:rPr>
          <w:rFonts w:ascii="Times New Roman" w:hAnsi="Times New Roman" w:cs="Times New Roman"/>
          <w:b/>
          <w:sz w:val="28"/>
          <w:szCs w:val="28"/>
        </w:rPr>
        <w:t xml:space="preserve">Отношение к Отечеству:  </w:t>
      </w:r>
      <w:r w:rsidRPr="000969D0">
        <w:rPr>
          <w:rFonts w:ascii="Times New Roman" w:hAnsi="Times New Roman" w:cs="Times New Roman"/>
          <w:sz w:val="28"/>
          <w:szCs w:val="28"/>
        </w:rPr>
        <w:t xml:space="preserve">80% учащихся 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переживают чувство Родины как чувство родного дома, деревни, города, при необходимости не отказываются помочь ветеранам.</w:t>
      </w:r>
    </w:p>
    <w:p w:rsidR="00542342" w:rsidRPr="000969D0" w:rsidRDefault="00542342" w:rsidP="000969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96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>Отношение к природе: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80% учащихся </w:t>
      </w:r>
      <w:r w:rsidRPr="000969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проявляют заботу о животных, цветах, но главным образом о тех, которые</w:t>
      </w:r>
      <w:r w:rsidR="00D22E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принадлежат непосредственно им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Экологические проблемы воспринимаются им как объективно важные, но при этом </w:t>
      </w:r>
      <w:r w:rsidR="00D22E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основном не</w:t>
      </w:r>
      <w:r w:rsid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зависящие от них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лично. </w:t>
      </w:r>
    </w:p>
    <w:p w:rsidR="00542342" w:rsidRPr="000969D0" w:rsidRDefault="00542342" w:rsidP="000969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96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 xml:space="preserve">Отношение к Миру: 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70% подростков разделяют идеи мира и ненасилия, но при этом считают, что в отдельных случаях применение силы оправданно. К проявлениям грубой силы он относятся со смешанным чувством неприятия и страха. Полагают, что в сложном современном мире надо всегда быть готовым к противостоянию. Они стараются не идти на уступки, потому что не хотят показаться слабым в глазах окружающих.</w:t>
      </w:r>
    </w:p>
    <w:p w:rsidR="00542342" w:rsidRPr="000969D0" w:rsidRDefault="00542342" w:rsidP="000969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969D0">
        <w:rPr>
          <w:rFonts w:ascii="Times New Roman" w:hAnsi="Times New Roman" w:cs="Times New Roman"/>
          <w:b/>
          <w:sz w:val="28"/>
          <w:szCs w:val="28"/>
        </w:rPr>
        <w:t xml:space="preserve">Отношение к труду: </w:t>
      </w:r>
      <w:r w:rsidR="000969D0">
        <w:rPr>
          <w:rFonts w:ascii="Times New Roman" w:hAnsi="Times New Roman" w:cs="Times New Roman"/>
          <w:sz w:val="28"/>
          <w:szCs w:val="28"/>
        </w:rPr>
        <w:t xml:space="preserve">у </w:t>
      </w:r>
      <w:r w:rsidRPr="000969D0">
        <w:rPr>
          <w:rFonts w:ascii="Times New Roman" w:hAnsi="Times New Roman" w:cs="Times New Roman"/>
          <w:sz w:val="28"/>
          <w:szCs w:val="28"/>
        </w:rPr>
        <w:t xml:space="preserve">100% учащихся  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только прес</w:t>
      </w:r>
      <w:r w:rsid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тижная работа вызывает уважение.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gramStart"/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Хотя если все окружающие заняты чем то не престижным (например, уборкой территории во время суббот</w:t>
      </w:r>
      <w:r w:rsid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ника, то мо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гут и поучаствовать «за компанию».</w:t>
      </w:r>
      <w:proofErr w:type="gramEnd"/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Они готовы помогать и в домашних делах, но их раздражает, если это занимает много времени.</w:t>
      </w:r>
    </w:p>
    <w:p w:rsidR="00542342" w:rsidRPr="000969D0" w:rsidRDefault="00542342" w:rsidP="000969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96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 xml:space="preserve">Отношение к знаниям: 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90% учащихся </w:t>
      </w:r>
      <w:r w:rsid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считают, что 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могут неплохо учиться, </w:t>
      </w:r>
      <w:r w:rsid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0969D0"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их сознании знания и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будущая карьера, конечно, связаны, </w:t>
      </w:r>
      <w:r w:rsidR="000969D0"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но </w:t>
      </w:r>
      <w:r w:rsid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этом они </w:t>
      </w:r>
      <w:r w:rsidR="000969D0"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 желают прикладывать к этому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столько усилий</w:t>
      </w:r>
      <w:r w:rsid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0969D0" w:rsidRDefault="000969D0" w:rsidP="000969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96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 xml:space="preserve">Отношение к своему духовному «Я»: </w:t>
      </w:r>
      <w:r w:rsidRPr="000969D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100% учащихся ощущают в себе возможность быть хозяином собственной жизни, однако полагают это реальным только в случае благоприятных внешних обстоятельств. </w:t>
      </w:r>
    </w:p>
    <w:p w:rsidR="00470FC9" w:rsidRPr="000969D0" w:rsidRDefault="00470FC9" w:rsidP="0009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FC9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429250" cy="4781551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0FC9" w:rsidRPr="000969D0" w:rsidSect="00F3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42"/>
    <w:rsid w:val="000969D0"/>
    <w:rsid w:val="00470FC9"/>
    <w:rsid w:val="004A423A"/>
    <w:rsid w:val="00542342"/>
    <w:rsid w:val="00843366"/>
    <w:rsid w:val="00D22ED0"/>
    <w:rsid w:val="00F3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2342"/>
  </w:style>
  <w:style w:type="paragraph" w:styleId="a3">
    <w:name w:val="Balloon Text"/>
    <w:basedOn w:val="a"/>
    <w:link w:val="a4"/>
    <w:uiPriority w:val="99"/>
    <w:semiHidden/>
    <w:unhideWhenUsed/>
    <w:rsid w:val="004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/>
              <a:t>Уровень позитивного отношения</a:t>
            </a:r>
            <a:r>
              <a:rPr lang="ru-RU" baseline="0"/>
              <a:t> к разным сферам жизни</a:t>
            </a:r>
            <a:endParaRPr lang="ru-RU"/>
          </a:p>
        </c:rich>
      </c:tx>
      <c:layout>
        <c:manualLayout>
          <c:xMode val="edge"/>
          <c:yMode val="edge"/>
          <c:x val="0.18980116959064341"/>
          <c:y val="2.4047427288760512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Отношение  к семье
90%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Отношение к Отечеству
80%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Отношение к природе
80%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Отношение к миру
70%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 b="1"/>
                      <a:t>Отношение к труду</a:t>
                    </a:r>
                    <a:r>
                      <a:rPr lang="ru-RU"/>
                      <a:t>
</a:t>
                    </a:r>
                    <a:r>
                      <a:rPr lang="ru-RU" sz="1800" b="1"/>
                      <a:t>100%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Отношение к знаниям
</a:t>
                    </a:r>
                    <a:r>
                      <a:rPr lang="ru-RU" sz="2000" b="1"/>
                      <a:t>90%</a:t>
                    </a:r>
                  </a:p>
                </c:rich>
              </c:tx>
              <c:spPr/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200" b="1"/>
                      <a:t>Отношение к своему духовному Я</a:t>
                    </a:r>
                    <a:r>
                      <a:rPr lang="ru-RU" b="1"/>
                      <a:t>
</a:t>
                    </a:r>
                    <a:r>
                      <a:rPr lang="ru-RU" sz="1800" b="1"/>
                      <a:t>100%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Лист1!$D$2:$J$2</c:f>
              <c:strCache>
                <c:ptCount val="7"/>
                <c:pt idx="0">
                  <c:v>Отношение  к семье</c:v>
                </c:pt>
                <c:pt idx="1">
                  <c:v>Отношение к Отечеству</c:v>
                </c:pt>
                <c:pt idx="2">
                  <c:v>Отношение к природе</c:v>
                </c:pt>
                <c:pt idx="3">
                  <c:v>Отношение к миру</c:v>
                </c:pt>
                <c:pt idx="4">
                  <c:v>Отношение к труду</c:v>
                </c:pt>
                <c:pt idx="5">
                  <c:v>Отношение к знаниям</c:v>
                </c:pt>
                <c:pt idx="6">
                  <c:v>Отношение к своему духовному Я</c:v>
                </c:pt>
              </c:strCache>
            </c:strRef>
          </c:cat>
          <c:val>
            <c:numRef>
              <c:f>Лист1!$D$3:$J$3</c:f>
              <c:numCache>
                <c:formatCode>0%</c:formatCode>
                <c:ptCount val="7"/>
                <c:pt idx="0">
                  <c:v>0.9</c:v>
                </c:pt>
                <c:pt idx="1">
                  <c:v>0.8</c:v>
                </c:pt>
                <c:pt idx="2">
                  <c:v>0.8</c:v>
                </c:pt>
                <c:pt idx="3">
                  <c:v>0.70000000000000007</c:v>
                </c:pt>
                <c:pt idx="4">
                  <c:v>1</c:v>
                </c:pt>
                <c:pt idx="5">
                  <c:v>0.9</c:v>
                </c:pt>
                <c:pt idx="6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56AD-F5A5-4496-8107-B2AF51B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7</dc:creator>
  <cp:keywords/>
  <dc:description/>
  <cp:lastModifiedBy>лицей 7</cp:lastModifiedBy>
  <cp:revision>2</cp:revision>
  <dcterms:created xsi:type="dcterms:W3CDTF">2015-02-03T07:18:00Z</dcterms:created>
  <dcterms:modified xsi:type="dcterms:W3CDTF">2015-02-03T08:00:00Z</dcterms:modified>
</cp:coreProperties>
</file>